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D623B" w14:textId="77777777" w:rsidR="005D37A4" w:rsidRPr="00C478A2" w:rsidRDefault="005D37A4" w:rsidP="00AC6FA2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C478A2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BBBB239" wp14:editId="3AB0F406">
            <wp:simplePos x="0" y="0"/>
            <wp:positionH relativeFrom="margin">
              <wp:align>left</wp:align>
            </wp:positionH>
            <wp:positionV relativeFrom="paragraph">
              <wp:posOffset>-271145</wp:posOffset>
            </wp:positionV>
            <wp:extent cx="847725" cy="1062482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  <w:t xml:space="preserve">         </w:t>
      </w:r>
      <w:r w:rsidRPr="00C478A2">
        <w:rPr>
          <w:rFonts w:ascii="Times New Roman" w:hAnsi="Times New Roman" w:cs="Times New Roman"/>
          <w:b/>
          <w:sz w:val="40"/>
          <w:szCs w:val="40"/>
        </w:rPr>
        <w:t>Comune di Pellegrino Parmense</w:t>
      </w:r>
      <w:r w:rsidRPr="00C478A2">
        <w:rPr>
          <w:rFonts w:ascii="Times New Roman" w:hAnsi="Times New Roman" w:cs="Times New Roman"/>
          <w:b/>
          <w:sz w:val="40"/>
          <w:szCs w:val="40"/>
        </w:rPr>
        <w:tab/>
      </w:r>
      <w:r w:rsidRPr="00C478A2">
        <w:rPr>
          <w:rFonts w:ascii="Times New Roman" w:hAnsi="Times New Roman" w:cs="Times New Roman"/>
          <w:sz w:val="40"/>
          <w:szCs w:val="40"/>
        </w:rPr>
        <w:tab/>
      </w:r>
      <w:r w:rsidRPr="00C478A2">
        <w:rPr>
          <w:rFonts w:ascii="Times New Roman" w:hAnsi="Times New Roman" w:cs="Times New Roman"/>
          <w:sz w:val="40"/>
          <w:szCs w:val="40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</w:p>
    <w:p w14:paraId="478E2A27" w14:textId="77777777" w:rsidR="005D37A4" w:rsidRPr="00C478A2" w:rsidRDefault="005D37A4" w:rsidP="003F5098">
      <w:pPr>
        <w:pStyle w:val="Nessunaspaziatura"/>
        <w:jc w:val="right"/>
        <w:rPr>
          <w:rFonts w:ascii="Times New Roman" w:hAnsi="Times New Roman" w:cs="Times New Roman"/>
        </w:rPr>
      </w:pPr>
      <w:r w:rsidRPr="00C478A2">
        <w:rPr>
          <w:rFonts w:ascii="Times New Roman" w:hAnsi="Times New Roman" w:cs="Times New Roman"/>
        </w:rPr>
        <w:t>PROVINCIA DI PARMA</w:t>
      </w:r>
    </w:p>
    <w:p w14:paraId="33F40744" w14:textId="77777777" w:rsidR="005D37A4" w:rsidRPr="00C478A2" w:rsidRDefault="005D37A4" w:rsidP="00F975D1">
      <w:pPr>
        <w:pStyle w:val="Nessunaspaziatura"/>
        <w:jc w:val="right"/>
        <w:rPr>
          <w:rFonts w:ascii="Times New Roman" w:hAnsi="Times New Roman" w:cs="Times New Roman"/>
        </w:rPr>
      </w:pPr>
      <w:r w:rsidRPr="00C478A2">
        <w:rPr>
          <w:rFonts w:ascii="Times New Roman" w:hAnsi="Times New Roman" w:cs="Times New Roman"/>
        </w:rPr>
        <w:t xml:space="preserve">                     </w:t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</w:r>
      <w:r w:rsidRPr="00C478A2">
        <w:rPr>
          <w:rFonts w:ascii="Times New Roman" w:hAnsi="Times New Roman" w:cs="Times New Roman"/>
        </w:rPr>
        <w:tab/>
        <w:t xml:space="preserve">           Via Roma n.28 </w:t>
      </w:r>
    </w:p>
    <w:p w14:paraId="33C7812A" w14:textId="77777777" w:rsidR="005D37A4" w:rsidRPr="00C478A2" w:rsidRDefault="005D37A4" w:rsidP="00F975D1">
      <w:pPr>
        <w:pStyle w:val="Nessunaspaziatura"/>
        <w:ind w:left="5664" w:firstLine="708"/>
        <w:jc w:val="right"/>
        <w:rPr>
          <w:rFonts w:ascii="Times New Roman" w:hAnsi="Times New Roman" w:cs="Times New Roman"/>
        </w:rPr>
      </w:pPr>
      <w:r w:rsidRPr="00C478A2">
        <w:rPr>
          <w:rFonts w:ascii="Times New Roman" w:hAnsi="Times New Roman" w:cs="Times New Roman"/>
        </w:rPr>
        <w:t>Tel. 0524/64131 Fax 05</w:t>
      </w:r>
      <w:r w:rsidR="00F975D1">
        <w:rPr>
          <w:rFonts w:ascii="Times New Roman" w:hAnsi="Times New Roman" w:cs="Times New Roman"/>
        </w:rPr>
        <w:t xml:space="preserve">24/64569 </w:t>
      </w:r>
      <w:r w:rsidRPr="00C478A2">
        <w:rPr>
          <w:rFonts w:ascii="Times New Roman" w:hAnsi="Times New Roman" w:cs="Times New Roman"/>
        </w:rPr>
        <w:t xml:space="preserve">        P. IVA 00449420348</w:t>
      </w:r>
    </w:p>
    <w:p w14:paraId="07B2EA59" w14:textId="77777777" w:rsidR="005D37A4" w:rsidRPr="00C478A2" w:rsidRDefault="005D37A4" w:rsidP="00F975D1">
      <w:pPr>
        <w:pStyle w:val="Nessunaspaziatura"/>
        <w:jc w:val="right"/>
        <w:rPr>
          <w:rStyle w:val="Collegamentoipertestuale"/>
          <w:rFonts w:ascii="Times New Roman" w:hAnsi="Times New Roman" w:cs="Times New Roman"/>
          <w:lang w:val="en-US"/>
        </w:rPr>
      </w:pPr>
      <w:r w:rsidRPr="00C478A2">
        <w:rPr>
          <w:rFonts w:ascii="Times New Roman" w:hAnsi="Times New Roman" w:cs="Times New Roman"/>
        </w:rPr>
        <w:t xml:space="preserve">                                                                </w:t>
      </w:r>
      <w:r w:rsidRPr="00C478A2">
        <w:rPr>
          <w:rFonts w:ascii="Times New Roman" w:hAnsi="Times New Roman" w:cs="Times New Roman"/>
          <w:lang w:val="en-US"/>
        </w:rPr>
        <w:t xml:space="preserve">Mail : </w:t>
      </w:r>
      <w:hyperlink r:id="rId7" w:history="1">
        <w:r w:rsidRPr="00C478A2">
          <w:rPr>
            <w:rStyle w:val="Collegamentoipertestuale"/>
            <w:rFonts w:ascii="Times New Roman" w:hAnsi="Times New Roman" w:cs="Times New Roman"/>
            <w:lang w:val="en-US"/>
          </w:rPr>
          <w:t>protocollo@postacert.comune.pellegrino-parmanse.pr.it</w:t>
        </w:r>
      </w:hyperlink>
    </w:p>
    <w:p w14:paraId="75D513BF" w14:textId="77777777" w:rsidR="005D37A4" w:rsidRPr="00C478A2" w:rsidRDefault="005D37A4" w:rsidP="00AC6FA2">
      <w:pPr>
        <w:pStyle w:val="Nessunaspaziatura"/>
        <w:spacing w:line="276" w:lineRule="auto"/>
        <w:jc w:val="both"/>
        <w:rPr>
          <w:rStyle w:val="Collegamentoipertestuale"/>
          <w:rFonts w:ascii="Times New Roman" w:hAnsi="Times New Roman" w:cs="Times New Roman"/>
          <w:sz w:val="18"/>
          <w:szCs w:val="18"/>
          <w:lang w:val="en-US"/>
        </w:rPr>
      </w:pPr>
    </w:p>
    <w:p w14:paraId="0A63882B" w14:textId="77777777" w:rsidR="005D37A4" w:rsidRPr="00C478A2" w:rsidRDefault="005D37A4" w:rsidP="00AC6FA2">
      <w:pPr>
        <w:pStyle w:val="Nessunaspaziatura"/>
        <w:spacing w:line="276" w:lineRule="auto"/>
        <w:jc w:val="both"/>
        <w:rPr>
          <w:rStyle w:val="Collegamentoipertestuale"/>
          <w:rFonts w:ascii="Times New Roman" w:hAnsi="Times New Roman" w:cs="Times New Roman"/>
          <w:sz w:val="18"/>
          <w:szCs w:val="18"/>
          <w:lang w:val="en-US"/>
        </w:rPr>
      </w:pPr>
    </w:p>
    <w:p w14:paraId="276B7DD0" w14:textId="77777777" w:rsidR="005D37A4" w:rsidRPr="002518E6" w:rsidRDefault="005D37A4" w:rsidP="00251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2518E6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Ufficio Tecnico</w:t>
      </w:r>
    </w:p>
    <w:p w14:paraId="61C66422" w14:textId="77777777" w:rsidR="005D37A4" w:rsidRDefault="005D37A4" w:rsidP="00AC6FA2">
      <w:pPr>
        <w:pStyle w:val="Default"/>
        <w:spacing w:line="276" w:lineRule="auto"/>
        <w:jc w:val="both"/>
        <w:rPr>
          <w:b/>
          <w:sz w:val="32"/>
          <w:szCs w:val="32"/>
        </w:rPr>
      </w:pPr>
    </w:p>
    <w:p w14:paraId="12FC68CF" w14:textId="77777777" w:rsidR="00D0530A" w:rsidRPr="00193AEE" w:rsidRDefault="00193AEE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193AEE">
        <w:rPr>
          <w:rFonts w:ascii="Times New Roman" w:hAnsi="Times New Roman" w:cs="Times New Roman"/>
          <w:b/>
        </w:rPr>
        <w:t xml:space="preserve">RICHIESTA CAMBIO INTESTAZIONE DEL PERMESSO DI COSTRUIRE/SCIA AI SENSI DELL’ART. 9 L.R. 15/2013 E S.M.I. </w:t>
      </w:r>
    </w:p>
    <w:p w14:paraId="784D9BB9" w14:textId="77777777" w:rsidR="00D0530A" w:rsidRPr="00AC6FA2" w:rsidRDefault="00D0530A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5BEFD5" w14:textId="77777777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>Il cambiamento del Titolare del diritto ad intervenire di un immobile o di un’area oggetto di un titolo abilitativo, a seguito di compravendita, successione, fusione societaria o altro, deve essere comunicato al Comune.</w:t>
      </w:r>
    </w:p>
    <w:p w14:paraId="660CA04F" w14:textId="77777777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6EE00D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La titolarità dei titoli abilitativi Permesso di Costruire e SCIA sono trasferiti insieme all'immobile ai successori o aventi causa. </w:t>
      </w:r>
    </w:p>
    <w:p w14:paraId="71961508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I titoli abilitativi non incidono sulla titolarità della proprietà e di altri diritti reali e non comportano limitazioni dei diritti dei terzi. </w:t>
      </w:r>
    </w:p>
    <w:p w14:paraId="25B1CA98" w14:textId="77777777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B5F845" w14:textId="77777777" w:rsidR="00A96209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Nel caso di cambio di intestazione nel corso dell’istruttoria prima del rilascio di permesso di costruire, la dichiarazione di avere acquisito il titolo ad intervenire sull’area, sull’immobile o su porzione di esso dovrà essere presentata in forma di integrazione alla domanda di permesso di costruire al fine dell’indicazione corretta del nuovo avente titolo nell’Atto del Permesso di Costruire. </w:t>
      </w:r>
    </w:p>
    <w:p w14:paraId="50023ABE" w14:textId="77777777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47666" w14:textId="22C4B68C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Nel caso di cambio intestazione di </w:t>
      </w:r>
      <w:r w:rsidRPr="00622BAF">
        <w:rPr>
          <w:rFonts w:ascii="Times New Roman" w:hAnsi="Times New Roman" w:cs="Times New Roman"/>
          <w:b/>
          <w:sz w:val="22"/>
          <w:szCs w:val="22"/>
        </w:rPr>
        <w:t>Permesso di Costruire (</w:t>
      </w:r>
      <w:proofErr w:type="spellStart"/>
      <w:r w:rsidRPr="00622BAF">
        <w:rPr>
          <w:rFonts w:ascii="Times New Roman" w:hAnsi="Times New Roman" w:cs="Times New Roman"/>
          <w:b/>
          <w:sz w:val="22"/>
          <w:szCs w:val="22"/>
        </w:rPr>
        <w:t>Pdc</w:t>
      </w:r>
      <w:proofErr w:type="spellEnd"/>
      <w:r w:rsidRPr="00622BAF">
        <w:rPr>
          <w:rFonts w:ascii="Times New Roman" w:hAnsi="Times New Roman" w:cs="Times New Roman"/>
          <w:b/>
          <w:sz w:val="22"/>
          <w:szCs w:val="22"/>
        </w:rPr>
        <w:t>)</w:t>
      </w:r>
      <w:r w:rsidRPr="00622BAF">
        <w:rPr>
          <w:rFonts w:ascii="Times New Roman" w:hAnsi="Times New Roman" w:cs="Times New Roman"/>
          <w:sz w:val="22"/>
          <w:szCs w:val="22"/>
        </w:rPr>
        <w:t xml:space="preserve"> il Comune rilascia l’atto di voltura del titolo abilitativo.</w:t>
      </w:r>
      <w:r w:rsidR="005967DE" w:rsidRPr="00622BAF">
        <w:rPr>
          <w:rFonts w:ascii="Times New Roman" w:hAnsi="Times New Roman" w:cs="Times New Roman"/>
          <w:sz w:val="22"/>
          <w:szCs w:val="22"/>
        </w:rPr>
        <w:t xml:space="preserve"> (</w:t>
      </w:r>
      <w:bookmarkStart w:id="0" w:name="_Hlk39647011"/>
      <w:proofErr w:type="gramStart"/>
      <w:r w:rsidR="005967DE" w:rsidRPr="00622BAF">
        <w:rPr>
          <w:rFonts w:ascii="Times New Roman" w:hAnsi="Times New Roman" w:cs="Times New Roman"/>
          <w:sz w:val="22"/>
          <w:szCs w:val="22"/>
        </w:rPr>
        <w:t>E’</w:t>
      </w:r>
      <w:proofErr w:type="gramEnd"/>
      <w:r w:rsidR="005967DE" w:rsidRPr="00622BAF">
        <w:rPr>
          <w:rFonts w:ascii="Times New Roman" w:hAnsi="Times New Roman" w:cs="Times New Roman"/>
          <w:sz w:val="22"/>
          <w:szCs w:val="22"/>
        </w:rPr>
        <w:t xml:space="preserve"> previsto il pagamento dei diritti di segreteria</w:t>
      </w:r>
      <w:r w:rsidR="00CF335E" w:rsidRPr="00CF335E">
        <w:rPr>
          <w:rFonts w:ascii="Times New Roman" w:hAnsi="Times New Roman" w:cs="Times New Roman"/>
          <w:sz w:val="22"/>
          <w:szCs w:val="22"/>
        </w:rPr>
        <w:t xml:space="preserve"> </w:t>
      </w:r>
      <w:r w:rsidR="00CF335E" w:rsidRPr="00622BAF">
        <w:rPr>
          <w:rFonts w:ascii="Times New Roman" w:hAnsi="Times New Roman" w:cs="Times New Roman"/>
          <w:sz w:val="22"/>
          <w:szCs w:val="22"/>
        </w:rPr>
        <w:t>per un importo di € 30,00</w:t>
      </w:r>
      <w:r w:rsidR="005967DE" w:rsidRPr="00622BAF">
        <w:rPr>
          <w:rFonts w:ascii="Times New Roman" w:hAnsi="Times New Roman" w:cs="Times New Roman"/>
          <w:sz w:val="22"/>
          <w:szCs w:val="22"/>
        </w:rPr>
        <w:t>).</w:t>
      </w:r>
      <w:bookmarkEnd w:id="0"/>
    </w:p>
    <w:p w14:paraId="5A8EE5B2" w14:textId="77777777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Nel caso di cambio intestazione di </w:t>
      </w:r>
      <w:r w:rsidRPr="00622BAF">
        <w:rPr>
          <w:rFonts w:ascii="Times New Roman" w:hAnsi="Times New Roman" w:cs="Times New Roman"/>
          <w:b/>
          <w:sz w:val="22"/>
          <w:szCs w:val="22"/>
        </w:rPr>
        <w:t>Segnalazione Certificata di Inizio Attività (SCIA)</w:t>
      </w:r>
      <w:r w:rsidRPr="00622BAF">
        <w:rPr>
          <w:rFonts w:ascii="Times New Roman" w:hAnsi="Times New Roman" w:cs="Times New Roman"/>
          <w:sz w:val="22"/>
          <w:szCs w:val="22"/>
        </w:rPr>
        <w:t xml:space="preserve"> il Comune si limita a prendere atto dell’avvenuto cambio della titolarità dell’istanza iniziale e non provvede a rilasciare alcun atto successivo.</w:t>
      </w:r>
      <w:r w:rsidR="005967DE" w:rsidRPr="00622BAF">
        <w:rPr>
          <w:rFonts w:ascii="Times New Roman" w:hAnsi="Times New Roman" w:cs="Times New Roman"/>
          <w:sz w:val="22"/>
          <w:szCs w:val="22"/>
        </w:rPr>
        <w:t xml:space="preserve"> (Non è previsto il pagamento dei diritti di segreteria).</w:t>
      </w:r>
    </w:p>
    <w:p w14:paraId="370EB1D0" w14:textId="77777777" w:rsidR="00A96209" w:rsidRPr="00622BAF" w:rsidRDefault="00A96209" w:rsidP="00A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C836D4" w14:textId="77777777" w:rsidR="00D0530A" w:rsidRPr="00622BAF" w:rsidRDefault="00D0530A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b/>
          <w:bCs/>
          <w:sz w:val="22"/>
          <w:szCs w:val="22"/>
        </w:rPr>
        <w:t xml:space="preserve">Requisiti del richiedente: </w:t>
      </w:r>
    </w:p>
    <w:p w14:paraId="20EC3AAF" w14:textId="77777777" w:rsidR="00D0530A" w:rsidRPr="00622BAF" w:rsidRDefault="00D0530A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La domanda di rilascio va presentata da: ‒ Proprietario dell'immobile ‒ Comproprietario; ‒ Legale rappresentante della Società proprietaria dell'immobile; ‒ altro soggetto avente procura di uno dei titolari suddetti. </w:t>
      </w:r>
    </w:p>
    <w:p w14:paraId="219412FC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A904FE" w14:textId="77777777" w:rsidR="00D0530A" w:rsidRPr="00622BAF" w:rsidRDefault="00D0530A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b/>
          <w:bCs/>
          <w:sz w:val="22"/>
          <w:szCs w:val="22"/>
        </w:rPr>
        <w:t xml:space="preserve">Modalità di richiesta: </w:t>
      </w:r>
    </w:p>
    <w:p w14:paraId="17316E00" w14:textId="77777777" w:rsidR="005D37A4" w:rsidRPr="00622BAF" w:rsidRDefault="00D0530A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>Presentazione della richiesta presso</w:t>
      </w:r>
      <w:r w:rsidR="00ED5A91" w:rsidRPr="00622BAF">
        <w:rPr>
          <w:rFonts w:ascii="Times New Roman" w:hAnsi="Times New Roman" w:cs="Times New Roman"/>
          <w:sz w:val="22"/>
          <w:szCs w:val="22"/>
        </w:rPr>
        <w:t xml:space="preserve"> </w:t>
      </w:r>
      <w:r w:rsidR="005D37A4" w:rsidRPr="00622BAF">
        <w:rPr>
          <w:rFonts w:ascii="Times New Roman" w:hAnsi="Times New Roman" w:cs="Times New Roman"/>
          <w:sz w:val="22"/>
          <w:szCs w:val="22"/>
        </w:rPr>
        <w:t xml:space="preserve">Ufficio protocollo Via Roma n. 28, </w:t>
      </w:r>
      <w:r w:rsidRPr="00622BAF">
        <w:rPr>
          <w:rFonts w:ascii="Times New Roman" w:hAnsi="Times New Roman" w:cs="Times New Roman"/>
          <w:sz w:val="22"/>
          <w:szCs w:val="22"/>
        </w:rPr>
        <w:t>ovvero tramite invio di mail all’indirizzo PEC del Comune</w:t>
      </w:r>
      <w:r w:rsidR="005D37A4" w:rsidRPr="00622BAF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="005D37A4" w:rsidRPr="00622BAF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protocollo@postacert.comune.pellegrino-parmense.pr.it</w:t>
        </w:r>
      </w:hyperlink>
    </w:p>
    <w:p w14:paraId="5E55B4CA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9058B77" w14:textId="77777777" w:rsidR="00D0530A" w:rsidRPr="00622BAF" w:rsidRDefault="00D0530A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b/>
          <w:bCs/>
          <w:sz w:val="22"/>
          <w:szCs w:val="22"/>
        </w:rPr>
        <w:t xml:space="preserve">Documentazione da presentare: </w:t>
      </w:r>
    </w:p>
    <w:p w14:paraId="04C42528" w14:textId="77777777" w:rsidR="00D0530A" w:rsidRPr="00622BAF" w:rsidRDefault="00D0530A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1) Modulo di domanda in bollo debitamente compilato in ogni sua parte e firmato dal soggetto avente titolo; </w:t>
      </w:r>
    </w:p>
    <w:p w14:paraId="73D22999" w14:textId="77777777" w:rsidR="00D0530A" w:rsidRPr="00622BAF" w:rsidRDefault="00D0530A" w:rsidP="005967D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2) Fotocopia di un documento di identità; </w:t>
      </w:r>
    </w:p>
    <w:p w14:paraId="6092CA04" w14:textId="77777777" w:rsidR="00D0530A" w:rsidRPr="00622BAF" w:rsidRDefault="00D0530A" w:rsidP="005967D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3) Attestazione di avvenuto pagamento dei diritti di segreteria vigenti per un importo </w:t>
      </w:r>
      <w:r w:rsidR="005967DE" w:rsidRPr="00622BAF">
        <w:rPr>
          <w:rFonts w:ascii="Times New Roman" w:hAnsi="Times New Roman" w:cs="Times New Roman"/>
          <w:sz w:val="22"/>
          <w:szCs w:val="22"/>
        </w:rPr>
        <w:t>di € 3</w:t>
      </w:r>
      <w:r w:rsidRPr="00622BAF">
        <w:rPr>
          <w:rFonts w:ascii="Times New Roman" w:hAnsi="Times New Roman" w:cs="Times New Roman"/>
          <w:sz w:val="22"/>
          <w:szCs w:val="22"/>
        </w:rPr>
        <w:t>0,00</w:t>
      </w:r>
      <w:r w:rsidR="005967DE" w:rsidRPr="00622BAF">
        <w:rPr>
          <w:rFonts w:ascii="Times New Roman" w:hAnsi="Times New Roman" w:cs="Times New Roman"/>
          <w:sz w:val="22"/>
          <w:szCs w:val="22"/>
        </w:rPr>
        <w:t xml:space="preserve"> (nel caso di cambio di intestazione Permesso di costruire)</w:t>
      </w:r>
      <w:r w:rsidRPr="00622BAF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A5CE9F8" w14:textId="77777777" w:rsidR="00D0530A" w:rsidRPr="00622BAF" w:rsidRDefault="00D0530A" w:rsidP="005967D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4) Atto di compravendita – Notaio ovvero Attestazione notarile che comprovi il titolo di avente causa; </w:t>
      </w:r>
    </w:p>
    <w:p w14:paraId="5988CC39" w14:textId="77777777" w:rsidR="005967DE" w:rsidRPr="00622BAF" w:rsidRDefault="00D86ADE" w:rsidP="005967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22BAF">
        <w:rPr>
          <w:rFonts w:ascii="Times New Roman" w:hAnsi="Times New Roman" w:cs="Times New Roman"/>
        </w:rPr>
        <w:lastRenderedPageBreak/>
        <w:t>5</w:t>
      </w:r>
      <w:r w:rsidR="00D0530A" w:rsidRPr="00622BAF">
        <w:rPr>
          <w:rFonts w:ascii="Times New Roman" w:hAnsi="Times New Roman" w:cs="Times New Roman"/>
        </w:rPr>
        <w:t xml:space="preserve">) modulo dichiarazione assolvimento imposta </w:t>
      </w:r>
      <w:r w:rsidR="00FE7CBB" w:rsidRPr="00622BAF">
        <w:rPr>
          <w:rFonts w:ascii="Times New Roman" w:hAnsi="Times New Roman" w:cs="Times New Roman"/>
        </w:rPr>
        <w:t>di bollo</w:t>
      </w:r>
      <w:r w:rsidR="00D0530A" w:rsidRPr="00622BAF">
        <w:rPr>
          <w:rFonts w:ascii="Times New Roman" w:hAnsi="Times New Roman" w:cs="Times New Roman"/>
        </w:rPr>
        <w:t>, debitamente compilato con il Numero identific</w:t>
      </w:r>
      <w:r w:rsidR="00FE7CBB" w:rsidRPr="00622BAF">
        <w:rPr>
          <w:rFonts w:ascii="Times New Roman" w:hAnsi="Times New Roman" w:cs="Times New Roman"/>
        </w:rPr>
        <w:t>ativo</w:t>
      </w:r>
      <w:r w:rsidRPr="00622BAF">
        <w:rPr>
          <w:rFonts w:ascii="Times New Roman" w:hAnsi="Times New Roman" w:cs="Times New Roman"/>
        </w:rPr>
        <w:t xml:space="preserve"> </w:t>
      </w:r>
      <w:r w:rsidR="00FE7CBB" w:rsidRPr="00622BAF">
        <w:rPr>
          <w:rFonts w:ascii="Times New Roman" w:hAnsi="Times New Roman" w:cs="Times New Roman"/>
        </w:rPr>
        <w:t xml:space="preserve">e data di emissione </w:t>
      </w:r>
      <w:r w:rsidR="00D0530A" w:rsidRPr="00622BAF">
        <w:rPr>
          <w:rFonts w:ascii="Times New Roman" w:hAnsi="Times New Roman" w:cs="Times New Roman"/>
        </w:rPr>
        <w:t xml:space="preserve">e corredato dell’immagine della marca </w:t>
      </w:r>
      <w:r w:rsidR="00FE7CBB" w:rsidRPr="00622BAF">
        <w:rPr>
          <w:rFonts w:ascii="Times New Roman" w:hAnsi="Times New Roman" w:cs="Times New Roman"/>
        </w:rPr>
        <w:t>da bollo</w:t>
      </w:r>
      <w:r w:rsidR="00D0530A" w:rsidRPr="00622BAF">
        <w:rPr>
          <w:rFonts w:ascii="Times New Roman" w:hAnsi="Times New Roman" w:cs="Times New Roman"/>
        </w:rPr>
        <w:t xml:space="preserve">. </w:t>
      </w:r>
    </w:p>
    <w:p w14:paraId="700F8DBB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BD35C6" w14:textId="77777777" w:rsidR="00D0530A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AF">
        <w:rPr>
          <w:rFonts w:ascii="Times New Roman" w:hAnsi="Times New Roman" w:cs="Times New Roman"/>
          <w:b/>
          <w:sz w:val="22"/>
          <w:szCs w:val="22"/>
        </w:rPr>
        <w:t xml:space="preserve">Tempi </w:t>
      </w:r>
      <w:r w:rsidR="00D0530A" w:rsidRPr="00622BAF">
        <w:rPr>
          <w:rFonts w:ascii="Times New Roman" w:hAnsi="Times New Roman" w:cs="Times New Roman"/>
          <w:b/>
          <w:sz w:val="22"/>
          <w:szCs w:val="22"/>
        </w:rPr>
        <w:t xml:space="preserve">di erogazione: </w:t>
      </w:r>
    </w:p>
    <w:p w14:paraId="38C4A3B4" w14:textId="77777777" w:rsidR="00ED5A91" w:rsidRPr="00622BAF" w:rsidRDefault="00D0530A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>Entro 30 giorni dalla data di ricezione della domanda completa di tutti gli allegati.</w:t>
      </w:r>
    </w:p>
    <w:p w14:paraId="6AC901C3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C5579B8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b/>
          <w:sz w:val="22"/>
          <w:szCs w:val="22"/>
        </w:rPr>
        <w:t>Costi e modalità di pagamento:</w:t>
      </w:r>
      <w:r w:rsidRPr="00622B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2B66A1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All'atto della presentazione: </w:t>
      </w:r>
    </w:p>
    <w:p w14:paraId="3A0CFFB6" w14:textId="2CAB589A" w:rsidR="00ED5A91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>1) Esclusi i soggetti esenti dall'imposta di bollo ai sensi dell'art. 8 L. 266/91 e ai sensi dell'art. 17</w:t>
      </w:r>
      <w:r w:rsidR="00127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2BAF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622BAF">
        <w:rPr>
          <w:rFonts w:ascii="Times New Roman" w:hAnsi="Times New Roman" w:cs="Times New Roman"/>
          <w:sz w:val="22"/>
          <w:szCs w:val="22"/>
        </w:rPr>
        <w:t xml:space="preserve"> 460/97- art. 27 bis Tab D.P.R. 642/72: </w:t>
      </w:r>
    </w:p>
    <w:p w14:paraId="1FBABF10" w14:textId="77777777" w:rsidR="00622BAF" w:rsidRDefault="00622BAF" w:rsidP="00622BA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</w:rPr>
      </w:pPr>
      <w:r w:rsidRPr="00622BAF">
        <w:rPr>
          <w:rFonts w:ascii="Times New Roman" w:hAnsi="Times New Roman" w:cs="Times New Roman"/>
        </w:rPr>
        <w:t>- n. 2 marche da bollo nel caso di cambio di intestazione Permesso di costruire: n. 1 per la domanda, e n. 1 per il ritiro;</w:t>
      </w:r>
    </w:p>
    <w:p w14:paraId="5A408966" w14:textId="77777777" w:rsidR="00622BAF" w:rsidRPr="00622BAF" w:rsidRDefault="00622BAF" w:rsidP="00622BA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</w:rPr>
      </w:pPr>
      <w:r w:rsidRPr="00622BAF">
        <w:rPr>
          <w:rFonts w:ascii="Times New Roman" w:hAnsi="Times New Roman" w:cs="Times New Roman"/>
        </w:rPr>
        <w:t>- n. 1 marca da bollo nel caso di cambio di intestazione SCIA, per la domanda.</w:t>
      </w:r>
    </w:p>
    <w:p w14:paraId="78E3FDEB" w14:textId="77777777" w:rsidR="00A96209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2) Versamento dei diritti di segreteria per un importo </w:t>
      </w:r>
      <w:r w:rsidR="005967DE" w:rsidRPr="00622BAF">
        <w:rPr>
          <w:rFonts w:ascii="Times New Roman" w:hAnsi="Times New Roman" w:cs="Times New Roman"/>
          <w:sz w:val="22"/>
          <w:szCs w:val="22"/>
        </w:rPr>
        <w:t>di € 3</w:t>
      </w:r>
      <w:r w:rsidRPr="00622BAF">
        <w:rPr>
          <w:rFonts w:ascii="Times New Roman" w:hAnsi="Times New Roman" w:cs="Times New Roman"/>
          <w:sz w:val="22"/>
          <w:szCs w:val="22"/>
        </w:rPr>
        <w:t>0,00 da effettuarsi a scelta tra</w:t>
      </w:r>
      <w:r w:rsidR="005967DE" w:rsidRPr="00622BAF">
        <w:rPr>
          <w:rFonts w:ascii="Times New Roman" w:hAnsi="Times New Roman" w:cs="Times New Roman"/>
          <w:sz w:val="22"/>
          <w:szCs w:val="22"/>
        </w:rPr>
        <w:t xml:space="preserve"> </w:t>
      </w:r>
      <w:r w:rsidRPr="00622BAF">
        <w:rPr>
          <w:rFonts w:ascii="Times New Roman" w:hAnsi="Times New Roman" w:cs="Times New Roman"/>
          <w:sz w:val="22"/>
          <w:szCs w:val="22"/>
        </w:rPr>
        <w:t xml:space="preserve">le seguenti modalità: </w:t>
      </w:r>
    </w:p>
    <w:p w14:paraId="5D9127D7" w14:textId="2E61FB45" w:rsidR="00622BAF" w:rsidRDefault="005D37A4" w:rsidP="00622BAF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 xml:space="preserve">- </w:t>
      </w:r>
      <w:r w:rsidR="00A96209" w:rsidRPr="00622BAF">
        <w:rPr>
          <w:rFonts w:ascii="Times New Roman" w:hAnsi="Times New Roman" w:cs="Times New Roman"/>
          <w:sz w:val="22"/>
          <w:szCs w:val="22"/>
        </w:rPr>
        <w:t xml:space="preserve">a mezzo di bonifico bancario sul conto corrente - Banca Cariparma </w:t>
      </w:r>
      <w:proofErr w:type="spellStart"/>
      <w:r w:rsidR="00A96209" w:rsidRPr="00622BAF">
        <w:rPr>
          <w:rFonts w:ascii="Times New Roman" w:hAnsi="Times New Roman" w:cs="Times New Roman"/>
          <w:sz w:val="22"/>
          <w:szCs w:val="22"/>
        </w:rPr>
        <w:t>Crèdit</w:t>
      </w:r>
      <w:proofErr w:type="spellEnd"/>
      <w:r w:rsidR="00A96209" w:rsidRPr="00622BAF">
        <w:rPr>
          <w:rFonts w:ascii="Times New Roman" w:hAnsi="Times New Roman" w:cs="Times New Roman"/>
          <w:sz w:val="22"/>
          <w:szCs w:val="22"/>
        </w:rPr>
        <w:t xml:space="preserve"> Agricole – Agenzia di Pellegrino Parmense - intestato al Comune di Pellegrino Parmense, Via Roma n.28 - Pellegrino P.se (P.I. 0044920348) - Codice IBAN: I</w:t>
      </w:r>
      <w:r w:rsidR="006D6EC4">
        <w:rPr>
          <w:rFonts w:ascii="Times New Roman" w:hAnsi="Times New Roman" w:cs="Times New Roman"/>
          <w:sz w:val="22"/>
          <w:szCs w:val="22"/>
        </w:rPr>
        <w:t>T11X0623065900000036876756</w:t>
      </w:r>
      <w:r w:rsidR="00A96209" w:rsidRPr="00622BAF">
        <w:rPr>
          <w:rFonts w:ascii="Times New Roman" w:hAnsi="Times New Roman" w:cs="Times New Roman"/>
          <w:sz w:val="22"/>
          <w:szCs w:val="22"/>
        </w:rPr>
        <w:t xml:space="preserve"> - Causale: _____________________</w:t>
      </w:r>
      <w:r w:rsidRPr="00622BAF">
        <w:rPr>
          <w:rFonts w:ascii="Times New Roman" w:hAnsi="Times New Roman" w:cs="Times New Roman"/>
          <w:sz w:val="22"/>
          <w:szCs w:val="22"/>
        </w:rPr>
        <w:t>;</w:t>
      </w:r>
    </w:p>
    <w:p w14:paraId="24B24C88" w14:textId="77777777" w:rsidR="00A96209" w:rsidRPr="00622BAF" w:rsidRDefault="005D37A4" w:rsidP="00622BAF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>- previa presentazione della ricevuta di avvenuto versamento dei diritti di segreteria da effettuarsi su conto corrente postale n. 16360430 intestato al Comune di Pellegrino Parmense – servizio tesoreria - Causale: _____________________;</w:t>
      </w:r>
    </w:p>
    <w:p w14:paraId="672EC6AF" w14:textId="77777777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8891A25" w14:textId="77777777" w:rsidR="00ED5A91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AF">
        <w:rPr>
          <w:rFonts w:ascii="Times New Roman" w:hAnsi="Times New Roman" w:cs="Times New Roman"/>
          <w:b/>
          <w:sz w:val="22"/>
          <w:szCs w:val="22"/>
        </w:rPr>
        <w:t xml:space="preserve">Scadenza o validità: </w:t>
      </w:r>
    </w:p>
    <w:p w14:paraId="0EBCA681" w14:textId="77777777" w:rsidR="00D0530A" w:rsidRPr="00622BAF" w:rsidRDefault="00ED5A91" w:rsidP="00AC6FA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BAF">
        <w:rPr>
          <w:rFonts w:ascii="Times New Roman" w:hAnsi="Times New Roman" w:cs="Times New Roman"/>
          <w:sz w:val="22"/>
          <w:szCs w:val="22"/>
        </w:rPr>
        <w:t>La voltura conserva gli stessi termini di scadenza e la</w:t>
      </w:r>
      <w:r w:rsidR="005967DE" w:rsidRPr="00622BAF">
        <w:rPr>
          <w:rFonts w:ascii="Times New Roman" w:hAnsi="Times New Roman" w:cs="Times New Roman"/>
          <w:sz w:val="22"/>
          <w:szCs w:val="22"/>
        </w:rPr>
        <w:t xml:space="preserve"> validità del titolo edilizio a </w:t>
      </w:r>
      <w:r w:rsidRPr="00622BAF">
        <w:rPr>
          <w:rFonts w:ascii="Times New Roman" w:hAnsi="Times New Roman" w:cs="Times New Roman"/>
          <w:sz w:val="22"/>
          <w:szCs w:val="22"/>
        </w:rPr>
        <w:t>cui fa riferimento (</w:t>
      </w:r>
      <w:proofErr w:type="spellStart"/>
      <w:r w:rsidRPr="00622BAF">
        <w:rPr>
          <w:rFonts w:ascii="Times New Roman" w:hAnsi="Times New Roman" w:cs="Times New Roman"/>
          <w:sz w:val="22"/>
          <w:szCs w:val="22"/>
        </w:rPr>
        <w:t>Pdc</w:t>
      </w:r>
      <w:proofErr w:type="spellEnd"/>
      <w:r w:rsidRPr="00622BAF">
        <w:rPr>
          <w:rFonts w:ascii="Times New Roman" w:hAnsi="Times New Roman" w:cs="Times New Roman"/>
          <w:sz w:val="22"/>
          <w:szCs w:val="22"/>
        </w:rPr>
        <w:t xml:space="preserve">/Scia). </w:t>
      </w:r>
    </w:p>
    <w:p w14:paraId="764C6B04" w14:textId="77777777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B27595" w14:textId="77777777" w:rsidR="00A96209" w:rsidRPr="00622BAF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AF">
        <w:rPr>
          <w:rFonts w:ascii="Times New Roman" w:hAnsi="Times New Roman" w:cs="Times New Roman"/>
          <w:b/>
          <w:sz w:val="22"/>
          <w:szCs w:val="22"/>
        </w:rPr>
        <w:t>Modulistica:</w:t>
      </w:r>
    </w:p>
    <w:p w14:paraId="76150CA2" w14:textId="239DC152" w:rsidR="0002371D" w:rsidRPr="00811D1B" w:rsidRDefault="006D6EC4" w:rsidP="0002371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811D1B" w:rsidRPr="00963747">
          <w:rPr>
            <w:rStyle w:val="Collegamentoipertestuale"/>
            <w:rFonts w:ascii="Times New Roman" w:hAnsi="Times New Roman" w:cs="Times New Roman"/>
          </w:rPr>
          <w:t>http://www.comune.pellegrino-parmense.pr.it</w:t>
        </w:r>
      </w:hyperlink>
      <w:r w:rsidR="00811D1B">
        <w:rPr>
          <w:rFonts w:ascii="Times New Roman" w:hAnsi="Times New Roman" w:cs="Times New Roman"/>
        </w:rPr>
        <w:t xml:space="preserve"> </w:t>
      </w:r>
    </w:p>
    <w:p w14:paraId="15201B15" w14:textId="77777777" w:rsidR="00A96209" w:rsidRPr="00AC6FA2" w:rsidRDefault="00A96209" w:rsidP="00AC6FA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A96209" w:rsidRPr="00AC6FA2" w:rsidSect="00FE7CBB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152B"/>
    <w:multiLevelType w:val="hybridMultilevel"/>
    <w:tmpl w:val="004A9096"/>
    <w:lvl w:ilvl="0" w:tplc="FD3C91E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D2339"/>
    <w:multiLevelType w:val="hybridMultilevel"/>
    <w:tmpl w:val="FC644404"/>
    <w:lvl w:ilvl="0" w:tplc="14D20EB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30A"/>
    <w:rsid w:val="000007C4"/>
    <w:rsid w:val="0002371D"/>
    <w:rsid w:val="00065B5D"/>
    <w:rsid w:val="00127EE9"/>
    <w:rsid w:val="00154F06"/>
    <w:rsid w:val="0015601F"/>
    <w:rsid w:val="00180778"/>
    <w:rsid w:val="00193AEE"/>
    <w:rsid w:val="002518E6"/>
    <w:rsid w:val="003268F1"/>
    <w:rsid w:val="0037294D"/>
    <w:rsid w:val="003F5098"/>
    <w:rsid w:val="005967DE"/>
    <w:rsid w:val="005D37A4"/>
    <w:rsid w:val="005F6709"/>
    <w:rsid w:val="00622BAF"/>
    <w:rsid w:val="006D6EC4"/>
    <w:rsid w:val="00811D1B"/>
    <w:rsid w:val="009B2677"/>
    <w:rsid w:val="00A96209"/>
    <w:rsid w:val="00AC6FA2"/>
    <w:rsid w:val="00C627B0"/>
    <w:rsid w:val="00CF335E"/>
    <w:rsid w:val="00D0530A"/>
    <w:rsid w:val="00D80E82"/>
    <w:rsid w:val="00D86ADE"/>
    <w:rsid w:val="00D94D07"/>
    <w:rsid w:val="00ED5A91"/>
    <w:rsid w:val="00F33E0B"/>
    <w:rsid w:val="00F975D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E780"/>
  <w15:docId w15:val="{4259F512-36DD-4863-A8CA-ED0E9085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5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A9620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6209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7A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D37A4"/>
    <w:pPr>
      <w:spacing w:after="0" w:line="240" w:lineRule="auto"/>
    </w:pPr>
    <w:rPr>
      <w:rFonts w:ascii="Tahoma" w:hAnsi="Tahoma" w:cs="Tahoma"/>
      <w:color w:val="000000" w:themeColor="text1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ostacert.comune.pellegrino-parmense.p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postacert.comune.pellegrino-parmanse.p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pellegrino-parmense.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E1B3C-CC69-4E63-98BC-CF2B9FC8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marino</dc:creator>
  <cp:lastModifiedBy>tecnico3</cp:lastModifiedBy>
  <cp:revision>19</cp:revision>
  <dcterms:created xsi:type="dcterms:W3CDTF">2020-04-22T06:53:00Z</dcterms:created>
  <dcterms:modified xsi:type="dcterms:W3CDTF">2020-11-04T08:40:00Z</dcterms:modified>
</cp:coreProperties>
</file>